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4F" w:rsidRDefault="005C5FD1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B24C4F" w:rsidRDefault="00B24C4F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24C4F" w:rsidRDefault="005C5FD1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Приложения 4 к постановлению №1614)</w:t>
      </w:r>
    </w:p>
    <w:p w:rsidR="00B24C4F" w:rsidRDefault="00B24C4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24C4F" w:rsidRDefault="00B24C4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24C4F" w:rsidRDefault="005C5F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B24C4F" w:rsidRDefault="005C5F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реализации муниципальной программы</w:t>
      </w:r>
    </w:p>
    <w:p w:rsidR="00B24C4F" w:rsidRDefault="005C5F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 w:rsidR="00B24C4F" w:rsidRDefault="005C5FD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2017 год</w:t>
      </w:r>
    </w:p>
    <w:p w:rsidR="00B24C4F" w:rsidRDefault="00B24C4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24C4F" w:rsidRDefault="00B24C4F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5"/>
        <w:gridCol w:w="2398"/>
        <w:gridCol w:w="1016"/>
        <w:gridCol w:w="1606"/>
        <w:gridCol w:w="1210"/>
        <w:gridCol w:w="1526"/>
        <w:gridCol w:w="1424"/>
        <w:gridCol w:w="1365"/>
        <w:gridCol w:w="1289"/>
        <w:gridCol w:w="1611"/>
      </w:tblGrid>
      <w:tr w:rsidR="00B24C4F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28" w:history="1">
              <w:r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26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B24C4F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на 2017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с учетом </w:t>
            </w:r>
            <w:proofErr w:type="gramStart"/>
            <w:r>
              <w:rPr>
                <w:rFonts w:ascii="Times New Roman" w:hAnsi="Times New Roman" w:cs="Times New Roman"/>
              </w:rPr>
              <w:t>утвержденного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бюджетом на 2017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C4F">
        <w:trPr>
          <w:trHeight w:val="1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26"/>
            <w:bookmarkEnd w:id="0"/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28"/>
            <w:bookmarkEnd w:id="1"/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4C4F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 w:rsidR="00B24C4F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Задача 1: 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</w:t>
            </w:r>
          </w:p>
        </w:tc>
      </w:tr>
      <w:tr w:rsidR="00B24C4F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 w:rsidR="00B24C4F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Задача 1: 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</w:t>
            </w:r>
          </w:p>
        </w:tc>
      </w:tr>
      <w:tr w:rsidR="00B24C4F">
        <w:trPr>
          <w:trHeight w:val="138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28" w:history="1">
              <w:r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26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B24C4F">
        <w:trPr>
          <w:trHeight w:val="138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на 2017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с учетом </w:t>
            </w:r>
            <w:proofErr w:type="gramStart"/>
            <w:r>
              <w:rPr>
                <w:rFonts w:ascii="Times New Roman" w:hAnsi="Times New Roman" w:cs="Times New Roman"/>
              </w:rPr>
              <w:t>утвержденного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бюджетом на 2017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C4F">
        <w:trPr>
          <w:trHeight w:val="26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24C4F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4C4F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4C4F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Подпрограмма 3 «</w:t>
            </w:r>
            <w:r>
              <w:rPr>
                <w:rFonts w:ascii="Times New Roman" w:hAnsi="Times New Roman" w:cs="Times New Roman"/>
                <w:b/>
              </w:rPr>
              <w:t xml:space="preserve">Обеспечение устойчивости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ЗАТО Северск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</w:tr>
      <w:tr w:rsidR="00B24C4F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1: </w:t>
            </w:r>
            <w:r>
              <w:rPr>
                <w:rFonts w:ascii="Times New Roman" w:eastAsia="Times New Roman" w:hAnsi="Times New Roman" w:cs="Times New Roman"/>
              </w:rPr>
              <w:t xml:space="preserve">Эффективное управление муниципальным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долгом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</w:t>
            </w:r>
          </w:p>
        </w:tc>
      </w:tr>
      <w:tr w:rsidR="00B24C4F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«Эффективное управление муниципальным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долгом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  <w:r w:rsidR="005C5F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C4F"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27246E">
        <w:trPr>
          <w:trHeight w:val="434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46E" w:rsidRDefault="0027246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46E" w:rsidRDefault="0027246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46E" w:rsidRDefault="0027246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46E" w:rsidRDefault="0027246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46E" w:rsidRDefault="0027246E" w:rsidP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46E" w:rsidRDefault="0027246E" w:rsidP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46E" w:rsidRDefault="0027246E" w:rsidP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46E" w:rsidRDefault="0027246E" w:rsidP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46E" w:rsidRDefault="0027246E" w:rsidP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246E" w:rsidRDefault="002724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4C4F">
        <w:trPr>
          <w:trHeight w:val="590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Обеспечивающая подпрограмма</w:t>
            </w:r>
          </w:p>
        </w:tc>
      </w:tr>
      <w:tr w:rsidR="00B24C4F">
        <w:trPr>
          <w:trHeight w:val="138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28" w:history="1">
              <w:r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26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B24C4F">
        <w:trPr>
          <w:trHeight w:val="138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на 2017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с учетом </w:t>
            </w:r>
            <w:proofErr w:type="gramStart"/>
            <w:r>
              <w:rPr>
                <w:rFonts w:ascii="Times New Roman" w:hAnsi="Times New Roman" w:cs="Times New Roman"/>
              </w:rPr>
              <w:t>утвержденного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бюджетом на 2017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C4F"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24C4F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23 343,68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23 343,68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</w:t>
            </w:r>
            <w:r w:rsidR="005C5F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4C4F">
        <w:trPr>
          <w:trHeight w:val="304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rPr>
          <w:trHeight w:val="328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E86588"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 w:rsidP="0042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 w:rsidP="0042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 w:rsidP="0042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23 343,68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 w:rsidP="0042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23 343,68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4C4F"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  <w:p w:rsidR="00B24C4F" w:rsidRDefault="005C5FD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4F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30 341,80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4F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30 341,80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4F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30 340,45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4F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30 340,45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4F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  <w:r w:rsidR="005C5F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4C4F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B24C4F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E86588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 w:rsidP="0042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30 341,80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 w:rsidP="0042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30 341,80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 w:rsidP="0042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30 340,45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 w:rsidP="00425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30 340,45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6588" w:rsidRDefault="00E865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24C4F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B24C4F" w:rsidRDefault="00B24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C4F" w:rsidRDefault="00B24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C4F" w:rsidRDefault="00B24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C4F" w:rsidRDefault="00B24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C4F" w:rsidRDefault="00B24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C4F" w:rsidRDefault="00B24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C4F" w:rsidRDefault="005C5F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Приложения 5 к постановлению №1614)</w:t>
      </w:r>
    </w:p>
    <w:p w:rsidR="00B24C4F" w:rsidRDefault="00B24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C4F" w:rsidRDefault="00B24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C4F" w:rsidRDefault="00B24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C4F" w:rsidRDefault="00B24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4C4F" w:rsidRDefault="005C5F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B24C4F" w:rsidRDefault="005C5F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использовании бюджетных ассигнований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на реализацию муниципальной программы</w:t>
      </w:r>
    </w:p>
    <w:p w:rsidR="00B24C4F" w:rsidRDefault="005C5F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 w:rsidR="00B24C4F" w:rsidRDefault="005C5F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6E7CF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24C4F" w:rsidRDefault="00B24C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2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8"/>
        <w:gridCol w:w="3828"/>
        <w:gridCol w:w="1276"/>
        <w:gridCol w:w="1394"/>
        <w:gridCol w:w="24"/>
        <w:gridCol w:w="2104"/>
        <w:gridCol w:w="22"/>
        <w:gridCol w:w="1823"/>
        <w:gridCol w:w="12"/>
        <w:gridCol w:w="8"/>
        <w:gridCol w:w="1962"/>
        <w:gridCol w:w="22"/>
        <w:gridCol w:w="1408"/>
        <w:gridCol w:w="30"/>
      </w:tblGrid>
      <w:tr w:rsidR="00B24C4F"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267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5955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(тыс. рублей)</w:t>
            </w:r>
          </w:p>
        </w:tc>
        <w:tc>
          <w:tcPr>
            <w:tcW w:w="143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381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379" w:history="1">
              <w:r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бюджетных ассигнований 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</w:t>
            </w:r>
            <w:r w:rsidR="006E7CFD">
              <w:rPr>
                <w:rFonts w:ascii="Times New Roman" w:hAnsi="Times New Roman" w:cs="Times New Roman"/>
              </w:rPr>
              <w:t>7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198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143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379"/>
            <w:bookmarkEnd w:id="2"/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381"/>
            <w:bookmarkEnd w:id="3"/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8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0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8" w:type="dxa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1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0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8" w:type="dxa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0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8" w:type="dxa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8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1845" w:type="dxa"/>
            <w:gridSpan w:val="2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2004" w:type="dxa"/>
            <w:gridSpan w:val="4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1408" w:type="dxa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2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394" w:type="dxa"/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1845" w:type="dxa"/>
            <w:gridSpan w:val="2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2004" w:type="dxa"/>
            <w:gridSpan w:val="4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1408" w:type="dxa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1845" w:type="dxa"/>
            <w:gridSpan w:val="2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2004" w:type="dxa"/>
            <w:gridSpan w:val="4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1 114,30</w:t>
            </w:r>
          </w:p>
        </w:tc>
        <w:tc>
          <w:tcPr>
            <w:tcW w:w="1408" w:type="dxa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</w:tr>
      <w:tr w:rsidR="00B24C4F">
        <w:trPr>
          <w:trHeight w:val="310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2694" w:type="dxa"/>
            <w:gridSpan w:val="3"/>
            <w:vMerge w:val="restart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5953" w:type="dxa"/>
            <w:gridSpan w:val="7"/>
          </w:tcPr>
          <w:p w:rsidR="00B24C4F" w:rsidRDefault="005C5FD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Расходы (тыс. рублей)</w:t>
            </w:r>
          </w:p>
        </w:tc>
        <w:tc>
          <w:tcPr>
            <w:tcW w:w="1408" w:type="dxa"/>
            <w:vMerge w:val="restart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выполнения, % 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</w:t>
            </w:r>
            <w:hyperlink w:anchor="Par381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379" w:history="1">
              <w:r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0" w:type="dxa"/>
            <w:vMerge w:val="restart"/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4C4F">
        <w:trPr>
          <w:trHeight w:val="576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3"/>
            <w:vMerge/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бюджетных ассигнований 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</w:t>
            </w:r>
            <w:r w:rsidR="006E7CFD">
              <w:rPr>
                <w:rFonts w:ascii="Times New Roman" w:hAnsi="Times New Roman" w:cs="Times New Roman"/>
              </w:rPr>
              <w:t>7</w:t>
            </w:r>
          </w:p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1843" w:type="dxa"/>
            <w:gridSpan w:val="3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1984" w:type="dxa"/>
            <w:gridSpan w:val="2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1408" w:type="dxa"/>
            <w:vMerge/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Merge/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4C4F"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gridSpan w:val="3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gridSpan w:val="2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gridSpan w:val="3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gridSpan w:val="2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8" w:type="dxa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" w:type="dxa"/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4C4F"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8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Подпрограмма 3 «</w:t>
            </w:r>
            <w:r>
              <w:rPr>
                <w:rFonts w:ascii="Times New Roman" w:hAnsi="Times New Roman" w:cs="Times New Roman"/>
                <w:b/>
              </w:rPr>
              <w:t xml:space="preserve">Обеспечение устойчивости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ЗАТО Северск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  <w:tc>
          <w:tcPr>
            <w:tcW w:w="30" w:type="dxa"/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«Эффективное управление муниципальным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долгом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1857" w:type="dxa"/>
            <w:gridSpan w:val="3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1992" w:type="dxa"/>
            <w:gridSpan w:val="3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1408" w:type="dxa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  <w:r w:rsidR="005C5F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3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394" w:type="dxa"/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1857" w:type="dxa"/>
            <w:gridSpan w:val="3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1992" w:type="dxa"/>
            <w:gridSpan w:val="3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1408" w:type="dxa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1857" w:type="dxa"/>
            <w:gridSpan w:val="3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1992" w:type="dxa"/>
            <w:gridSpan w:val="3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5 882,50</w:t>
            </w:r>
          </w:p>
        </w:tc>
        <w:tc>
          <w:tcPr>
            <w:tcW w:w="1408" w:type="dxa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Обеспечивающая подпрограмма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 1</w:t>
            </w:r>
          </w:p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23 345,00</w:t>
            </w:r>
          </w:p>
        </w:tc>
        <w:tc>
          <w:tcPr>
            <w:tcW w:w="186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23 343,68</w:t>
            </w:r>
          </w:p>
        </w:tc>
        <w:tc>
          <w:tcPr>
            <w:tcW w:w="198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23 343,68</w:t>
            </w:r>
          </w:p>
        </w:tc>
        <w:tc>
          <w:tcPr>
            <w:tcW w:w="1408" w:type="dxa"/>
          </w:tcPr>
          <w:p w:rsidR="00B24C4F" w:rsidRDefault="005C5FD1" w:rsidP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  <w:r w:rsidR="006E7C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24C4F"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30 341,80</w:t>
            </w:r>
          </w:p>
        </w:tc>
        <w:tc>
          <w:tcPr>
            <w:tcW w:w="186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30 340,45</w:t>
            </w:r>
          </w:p>
        </w:tc>
        <w:tc>
          <w:tcPr>
            <w:tcW w:w="198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30 340,45</w:t>
            </w:r>
          </w:p>
        </w:tc>
        <w:tc>
          <w:tcPr>
            <w:tcW w:w="1408" w:type="dxa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  <w:r w:rsidR="005C5F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24C4F">
        <w:trPr>
          <w:gridAfter w:val="1"/>
          <w:wAfter w:w="30" w:type="dxa"/>
          <w:trHeight w:val="400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B24C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30 341,80</w:t>
            </w:r>
          </w:p>
        </w:tc>
        <w:tc>
          <w:tcPr>
            <w:tcW w:w="186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30 340,45</w:t>
            </w:r>
          </w:p>
        </w:tc>
        <w:tc>
          <w:tcPr>
            <w:tcW w:w="198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30 340,45</w:t>
            </w:r>
          </w:p>
        </w:tc>
        <w:tc>
          <w:tcPr>
            <w:tcW w:w="1408" w:type="dxa"/>
          </w:tcPr>
          <w:p w:rsidR="00B24C4F" w:rsidRDefault="006E7C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  <w:r w:rsidR="005C5F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B24C4F" w:rsidRDefault="00B24C4F">
      <w:pPr>
        <w:pStyle w:val="ConsPlusNormal"/>
        <w:jc w:val="both"/>
        <w:rPr>
          <w:rFonts w:ascii="Times New Roman" w:hAnsi="Times New Roman" w:cs="Times New Roman"/>
        </w:rPr>
      </w:pPr>
    </w:p>
    <w:p w:rsidR="00B24C4F" w:rsidRDefault="00B24C4F">
      <w:pPr>
        <w:pStyle w:val="ConsPlusNormal"/>
        <w:jc w:val="both"/>
        <w:rPr>
          <w:rFonts w:ascii="Times New Roman" w:hAnsi="Times New Roman" w:cs="Times New Roman"/>
        </w:rPr>
      </w:pPr>
    </w:p>
    <w:p w:rsidR="00B24C4F" w:rsidRDefault="00B24C4F">
      <w:pPr>
        <w:rPr>
          <w:rFonts w:ascii="Times New Roman" w:hAnsi="Times New Roman" w:cs="Times New Roman"/>
          <w:sz w:val="20"/>
          <w:szCs w:val="20"/>
        </w:rPr>
      </w:pPr>
    </w:p>
    <w:p w:rsidR="00B24C4F" w:rsidRDefault="00B24C4F">
      <w:pPr>
        <w:rPr>
          <w:rFonts w:ascii="Times New Roman" w:hAnsi="Times New Roman" w:cs="Times New Roman"/>
          <w:sz w:val="20"/>
          <w:szCs w:val="20"/>
        </w:rPr>
      </w:pPr>
    </w:p>
    <w:p w:rsidR="00B24C4F" w:rsidRDefault="00B24C4F">
      <w:pPr>
        <w:rPr>
          <w:rFonts w:ascii="Times New Roman" w:hAnsi="Times New Roman" w:cs="Times New Roman"/>
          <w:sz w:val="20"/>
          <w:szCs w:val="20"/>
        </w:rPr>
      </w:pPr>
    </w:p>
    <w:p w:rsidR="00B24C4F" w:rsidRDefault="00B24C4F">
      <w:pPr>
        <w:rPr>
          <w:rFonts w:ascii="Times New Roman" w:hAnsi="Times New Roman" w:cs="Times New Roman"/>
          <w:sz w:val="20"/>
          <w:szCs w:val="20"/>
        </w:rPr>
      </w:pPr>
    </w:p>
    <w:p w:rsidR="00B24C4F" w:rsidRDefault="00B24C4F">
      <w:pPr>
        <w:rPr>
          <w:rFonts w:ascii="Times New Roman" w:hAnsi="Times New Roman" w:cs="Times New Roman"/>
          <w:sz w:val="20"/>
          <w:szCs w:val="20"/>
        </w:rPr>
      </w:pPr>
    </w:p>
    <w:p w:rsidR="00B24C4F" w:rsidRDefault="00B24C4F">
      <w:pPr>
        <w:rPr>
          <w:rFonts w:ascii="Times New Roman" w:hAnsi="Times New Roman" w:cs="Times New Roman"/>
          <w:sz w:val="20"/>
          <w:szCs w:val="20"/>
        </w:rPr>
      </w:pPr>
    </w:p>
    <w:p w:rsidR="00B24C4F" w:rsidRDefault="00B24C4F">
      <w:pPr>
        <w:rPr>
          <w:rFonts w:ascii="Times New Roman" w:hAnsi="Times New Roman" w:cs="Times New Roman"/>
          <w:sz w:val="20"/>
          <w:szCs w:val="20"/>
        </w:rPr>
      </w:pPr>
    </w:p>
    <w:p w:rsidR="00B24C4F" w:rsidRDefault="00B24C4F">
      <w:pPr>
        <w:rPr>
          <w:rFonts w:ascii="Times New Roman" w:hAnsi="Times New Roman" w:cs="Times New Roman"/>
          <w:sz w:val="20"/>
          <w:szCs w:val="20"/>
        </w:rPr>
      </w:pPr>
    </w:p>
    <w:p w:rsidR="00B24C4F" w:rsidRDefault="00B24C4F">
      <w:pPr>
        <w:rPr>
          <w:rFonts w:ascii="Times New Roman" w:hAnsi="Times New Roman" w:cs="Times New Roman"/>
          <w:sz w:val="20"/>
          <w:szCs w:val="20"/>
        </w:rPr>
      </w:pPr>
    </w:p>
    <w:p w:rsidR="00B24C4F" w:rsidRDefault="005C5F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23E7">
        <w:rPr>
          <w:rFonts w:ascii="Times New Roman" w:hAnsi="Times New Roman" w:cs="Times New Roman"/>
          <w:i/>
          <w:sz w:val="24"/>
          <w:szCs w:val="24"/>
        </w:rPr>
        <w:lastRenderedPageBreak/>
        <w:t>(по форме Приложения 6 к постановлению №1614)</w:t>
      </w:r>
    </w:p>
    <w:p w:rsidR="00B24C4F" w:rsidRDefault="00B24C4F">
      <w:pPr>
        <w:rPr>
          <w:rFonts w:ascii="Times New Roman" w:hAnsi="Times New Roman" w:cs="Times New Roman"/>
          <w:sz w:val="24"/>
          <w:szCs w:val="24"/>
        </w:rPr>
      </w:pPr>
    </w:p>
    <w:p w:rsidR="00B24C4F" w:rsidRDefault="005C5F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 w:rsidR="00B24C4F" w:rsidRDefault="005C5F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мероприятий и ресурсном обеспечении реализации обеспечивающей подпрограммы муниципальной программы </w:t>
      </w:r>
    </w:p>
    <w:p w:rsidR="00B24C4F" w:rsidRDefault="005C5F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 w:rsidR="00B24C4F" w:rsidRDefault="005C5F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</w:t>
      </w:r>
      <w:r w:rsidR="006E7CF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Style w:val="a5"/>
        <w:tblW w:w="15134" w:type="dxa"/>
        <w:tblLook w:val="04A0"/>
      </w:tblPr>
      <w:tblGrid>
        <w:gridCol w:w="534"/>
        <w:gridCol w:w="1559"/>
        <w:gridCol w:w="6237"/>
        <w:gridCol w:w="1276"/>
        <w:gridCol w:w="1275"/>
        <w:gridCol w:w="4253"/>
      </w:tblGrid>
      <w:tr w:rsidR="00B24C4F">
        <w:tc>
          <w:tcPr>
            <w:tcW w:w="534" w:type="dxa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59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6237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276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5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4253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B24C4F">
        <w:tc>
          <w:tcPr>
            <w:tcW w:w="534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37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24C4F">
        <w:tc>
          <w:tcPr>
            <w:tcW w:w="534" w:type="dxa"/>
            <w:vMerge w:val="restart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Финансовое управление</w:t>
            </w:r>
          </w:p>
        </w:tc>
        <w:tc>
          <w:tcPr>
            <w:tcW w:w="13041" w:type="dxa"/>
            <w:gridSpan w:val="4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Задача 1.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Обеспечение выполнения расходных обязательств и создание условий для их оптимизации</w:t>
            </w:r>
          </w:p>
        </w:tc>
      </w:tr>
      <w:tr w:rsidR="00B24C4F">
        <w:tc>
          <w:tcPr>
            <w:tcW w:w="534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4C4F" w:rsidRDefault="00B24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1276" w:type="dxa"/>
            <w:vAlign w:val="center"/>
          </w:tcPr>
          <w:p w:rsidR="00B24C4F" w:rsidRDefault="00425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5 937,00</w:t>
            </w:r>
          </w:p>
        </w:tc>
        <w:tc>
          <w:tcPr>
            <w:tcW w:w="1275" w:type="dxa"/>
            <w:vAlign w:val="center"/>
          </w:tcPr>
          <w:p w:rsidR="00B24C4F" w:rsidRDefault="00425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5 937,00</w:t>
            </w:r>
          </w:p>
        </w:tc>
        <w:tc>
          <w:tcPr>
            <w:tcW w:w="4253" w:type="dxa"/>
            <w:vMerge w:val="restart"/>
            <w:vAlign w:val="center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утвержденных бюджетных ассигнований за счет средств местного бюджета составил </w:t>
            </w:r>
            <w:r w:rsidR="00F72271">
              <w:rPr>
                <w:rFonts w:ascii="Times New Roman" w:hAnsi="Times New Roman" w:cs="Times New Roman"/>
                <w:sz w:val="20"/>
                <w:szCs w:val="20"/>
              </w:rPr>
              <w:t>2 429 182 013,76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расходных обязательств составило </w:t>
            </w:r>
            <w:r w:rsidR="00F72271">
              <w:rPr>
                <w:rFonts w:ascii="Times New Roman" w:hAnsi="Times New Roman" w:cs="Times New Roman"/>
                <w:sz w:val="20"/>
                <w:szCs w:val="20"/>
              </w:rPr>
              <w:t xml:space="preserve">2 387 355 136,58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Расчет показателя задачи 1:</w:t>
            </w:r>
          </w:p>
          <w:p w:rsidR="00B24C4F" w:rsidRDefault="005C5714" w:rsidP="005C57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(2 387 355,14</w:t>
            </w:r>
            <w:r w:rsidR="005C5FD1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2 429 182,01</w:t>
            </w:r>
            <w:r w:rsidR="005C5FD1">
              <w:rPr>
                <w:rFonts w:ascii="Times New Roman" w:hAnsi="Times New Roman" w:cs="Times New Roman"/>
                <w:sz w:val="20"/>
                <w:szCs w:val="20"/>
              </w:rPr>
              <w:t xml:space="preserve">)*100% =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98,3%</w:t>
            </w:r>
          </w:p>
        </w:tc>
      </w:tr>
      <w:tr w:rsidR="00B24C4F">
        <w:tc>
          <w:tcPr>
            <w:tcW w:w="534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4C4F" w:rsidRDefault="00B24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задачи 1</w:t>
            </w:r>
          </w:p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«Полнота исполнения расходных обязательств (без учета субвенций, субсидий и иных МБТ, имеющих целевое назначение)», %</w:t>
            </w:r>
          </w:p>
        </w:tc>
        <w:tc>
          <w:tcPr>
            <w:tcW w:w="1276" w:type="dxa"/>
            <w:vAlign w:val="center"/>
          </w:tcPr>
          <w:p w:rsidR="00B24C4F" w:rsidRPr="005C5714" w:rsidRDefault="00425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714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1275" w:type="dxa"/>
            <w:vAlign w:val="center"/>
          </w:tcPr>
          <w:p w:rsidR="00B24C4F" w:rsidRPr="005C5714" w:rsidRDefault="005C5FD1" w:rsidP="005C5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71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C5714" w:rsidRPr="005C5714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4253" w:type="dxa"/>
            <w:vMerge/>
            <w:vAlign w:val="center"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F">
        <w:tc>
          <w:tcPr>
            <w:tcW w:w="534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4C4F" w:rsidRDefault="00B24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4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2. Организация и обеспечение исполнения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формирование бюджетной отчетности</w:t>
            </w:r>
          </w:p>
        </w:tc>
      </w:tr>
      <w:tr w:rsidR="00B24C4F">
        <w:tc>
          <w:tcPr>
            <w:tcW w:w="534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4C4F" w:rsidRDefault="00B24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1276" w:type="dxa"/>
            <w:vAlign w:val="center"/>
          </w:tcPr>
          <w:p w:rsidR="00B24C4F" w:rsidRDefault="00425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5 937,00</w:t>
            </w:r>
          </w:p>
        </w:tc>
        <w:tc>
          <w:tcPr>
            <w:tcW w:w="1275" w:type="dxa"/>
            <w:vAlign w:val="center"/>
          </w:tcPr>
          <w:p w:rsidR="00B24C4F" w:rsidRDefault="00425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5 937,00</w:t>
            </w:r>
          </w:p>
        </w:tc>
        <w:tc>
          <w:tcPr>
            <w:tcW w:w="4253" w:type="dxa"/>
            <w:vAlign w:val="center"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F">
        <w:tc>
          <w:tcPr>
            <w:tcW w:w="534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4C4F" w:rsidRDefault="00B24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 задачи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«Равномерность исполнения расходов в течение года в соответствии с кассовым планом (удельный вес расходов IV квартала)», %</w:t>
            </w:r>
          </w:p>
        </w:tc>
        <w:tc>
          <w:tcPr>
            <w:tcW w:w="1276" w:type="dxa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30</w:t>
            </w:r>
          </w:p>
        </w:tc>
        <w:tc>
          <w:tcPr>
            <w:tcW w:w="1275" w:type="dxa"/>
            <w:vAlign w:val="center"/>
          </w:tcPr>
          <w:p w:rsidR="00B24C4F" w:rsidRDefault="00243C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4253" w:type="dxa"/>
            <w:vAlign w:val="center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произведенных расходов бюджета в IV квартале составил </w:t>
            </w:r>
            <w:r w:rsidR="00243CB5">
              <w:rPr>
                <w:rFonts w:ascii="Times New Roman" w:hAnsi="Times New Roman" w:cs="Times New Roman"/>
                <w:sz w:val="20"/>
                <w:szCs w:val="20"/>
              </w:rPr>
              <w:t>1 065 638 065,31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произведенных расходов бюджета за год составил </w:t>
            </w:r>
            <w:r w:rsidR="00243CB5">
              <w:rPr>
                <w:rFonts w:ascii="Times New Roman" w:hAnsi="Times New Roman" w:cs="Times New Roman"/>
                <w:sz w:val="20"/>
                <w:szCs w:val="20"/>
              </w:rPr>
              <w:t>4 077 433 717,55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Расчет показателя задачи 2:</w:t>
            </w:r>
          </w:p>
          <w:p w:rsidR="00B24C4F" w:rsidRDefault="005C5FD1" w:rsidP="00243C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43CB5">
              <w:rPr>
                <w:rFonts w:ascii="Times New Roman" w:hAnsi="Times New Roman" w:cs="Times New Roman"/>
                <w:sz w:val="20"/>
                <w:szCs w:val="20"/>
              </w:rPr>
              <w:t>1 065 638, 07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="00243CB5">
              <w:rPr>
                <w:rFonts w:ascii="Times New Roman" w:hAnsi="Times New Roman" w:cs="Times New Roman"/>
                <w:sz w:val="20"/>
                <w:szCs w:val="20"/>
              </w:rPr>
              <w:t>4 077 433,7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)*100% = </w:t>
            </w:r>
            <w:r w:rsidR="00243CB5">
              <w:rPr>
                <w:rFonts w:ascii="Times New Roman" w:hAnsi="Times New Roman" w:cs="Times New Roman"/>
                <w:sz w:val="20"/>
                <w:szCs w:val="20"/>
              </w:rPr>
              <w:t>26,1%</w:t>
            </w:r>
          </w:p>
        </w:tc>
      </w:tr>
      <w:tr w:rsidR="00B24C4F">
        <w:tc>
          <w:tcPr>
            <w:tcW w:w="534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4C4F" w:rsidRDefault="00B24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4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3. Обеспечение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соблюдением бюджетного законодательства</w:t>
            </w:r>
          </w:p>
        </w:tc>
      </w:tr>
      <w:tr w:rsidR="00B24C4F">
        <w:tc>
          <w:tcPr>
            <w:tcW w:w="534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4C4F" w:rsidRDefault="00B24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1276" w:type="dxa"/>
            <w:vAlign w:val="center"/>
          </w:tcPr>
          <w:p w:rsidR="00B24C4F" w:rsidRDefault="00425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5 937,00</w:t>
            </w:r>
          </w:p>
        </w:tc>
        <w:tc>
          <w:tcPr>
            <w:tcW w:w="1275" w:type="dxa"/>
            <w:vAlign w:val="center"/>
          </w:tcPr>
          <w:p w:rsidR="00B24C4F" w:rsidRDefault="00425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5 937,00</w:t>
            </w:r>
          </w:p>
        </w:tc>
        <w:tc>
          <w:tcPr>
            <w:tcW w:w="4253" w:type="dxa"/>
            <w:vAlign w:val="center"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F">
        <w:tc>
          <w:tcPr>
            <w:tcW w:w="534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4C4F" w:rsidRDefault="00B24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задачи 3 «Обеспечение устранения выявленных финансовых нарушений», %</w:t>
            </w:r>
          </w:p>
        </w:tc>
        <w:tc>
          <w:tcPr>
            <w:tcW w:w="1276" w:type="dxa"/>
            <w:vAlign w:val="center"/>
          </w:tcPr>
          <w:p w:rsidR="00B24C4F" w:rsidRDefault="00425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275" w:type="dxa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253" w:type="dxa"/>
            <w:vAlign w:val="center"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F">
        <w:tc>
          <w:tcPr>
            <w:tcW w:w="534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4C4F" w:rsidRDefault="00B24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4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Задача 4. Осуществление экономического планирования, ведения бюджетного, налогового учета, составление отчетности, контроля расходования средств</w:t>
            </w:r>
          </w:p>
        </w:tc>
      </w:tr>
      <w:tr w:rsidR="00B24C4F">
        <w:tc>
          <w:tcPr>
            <w:tcW w:w="534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24C4F" w:rsidRDefault="00B24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1276" w:type="dxa"/>
            <w:vAlign w:val="center"/>
          </w:tcPr>
          <w:p w:rsidR="00B24C4F" w:rsidRDefault="00425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5 534,00</w:t>
            </w:r>
          </w:p>
        </w:tc>
        <w:tc>
          <w:tcPr>
            <w:tcW w:w="1275" w:type="dxa"/>
            <w:vAlign w:val="center"/>
          </w:tcPr>
          <w:p w:rsidR="00B24C4F" w:rsidRDefault="00425E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5 532,68</w:t>
            </w:r>
          </w:p>
        </w:tc>
        <w:tc>
          <w:tcPr>
            <w:tcW w:w="4253" w:type="dxa"/>
            <w:vAlign w:val="center"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D1B" w:rsidTr="00A36D1B">
        <w:trPr>
          <w:trHeight w:val="858"/>
        </w:trPr>
        <w:tc>
          <w:tcPr>
            <w:tcW w:w="534" w:type="dxa"/>
            <w:vMerge/>
          </w:tcPr>
          <w:p w:rsidR="00A36D1B" w:rsidRDefault="00A3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36D1B" w:rsidRDefault="00A36D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:rsidR="00A36D1B" w:rsidRDefault="00A36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задачи 4 «Своевременность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органы», %  сданных в установленные сроки отчетных документов</w:t>
            </w:r>
          </w:p>
        </w:tc>
        <w:tc>
          <w:tcPr>
            <w:tcW w:w="1276" w:type="dxa"/>
            <w:vAlign w:val="center"/>
          </w:tcPr>
          <w:p w:rsidR="00A36D1B" w:rsidRDefault="00A3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Align w:val="center"/>
          </w:tcPr>
          <w:p w:rsidR="00A36D1B" w:rsidRDefault="00A36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253" w:type="dxa"/>
          </w:tcPr>
          <w:p w:rsidR="00A36D1B" w:rsidRDefault="00A36D1B" w:rsidP="00A36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Нарушения сроков предоставления экономической, бухгалтерской, бюджетной, статистической и налоговой отчетности не допускалось</w:t>
            </w:r>
          </w:p>
        </w:tc>
      </w:tr>
      <w:tr w:rsidR="00B24C4F">
        <w:tc>
          <w:tcPr>
            <w:tcW w:w="534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Соисполнитель</w:t>
            </w:r>
          </w:p>
        </w:tc>
        <w:tc>
          <w:tcPr>
            <w:tcW w:w="6237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3" w:type="dxa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B24C4F">
        <w:tc>
          <w:tcPr>
            <w:tcW w:w="534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6237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3" w:type="dxa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 w:rsidR="00B24C4F">
        <w:tc>
          <w:tcPr>
            <w:tcW w:w="8330" w:type="dxa"/>
            <w:gridSpan w:val="3"/>
          </w:tcPr>
          <w:p w:rsidR="00B24C4F" w:rsidRDefault="005C5F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Объем финансирования по обеспечивающей подпрограмме, всего, тыс.руб.</w:t>
            </w:r>
          </w:p>
        </w:tc>
        <w:tc>
          <w:tcPr>
            <w:tcW w:w="1276" w:type="dxa"/>
            <w:vAlign w:val="center"/>
          </w:tcPr>
          <w:p w:rsidR="00B24C4F" w:rsidRPr="00A36D1B" w:rsidRDefault="00A36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D1B">
              <w:rPr>
                <w:rFonts w:ascii="Times New Roman" w:hAnsi="Times New Roman" w:cs="Times New Roman"/>
                <w:b/>
                <w:sz w:val="20"/>
                <w:szCs w:val="20"/>
              </w:rPr>
              <w:t>23 345,00</w:t>
            </w:r>
          </w:p>
        </w:tc>
        <w:tc>
          <w:tcPr>
            <w:tcW w:w="1275" w:type="dxa"/>
            <w:vAlign w:val="center"/>
          </w:tcPr>
          <w:p w:rsidR="00B24C4F" w:rsidRPr="00A36D1B" w:rsidRDefault="00A36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D1B">
              <w:rPr>
                <w:rFonts w:ascii="Times New Roman" w:hAnsi="Times New Roman" w:cs="Times New Roman"/>
                <w:b/>
                <w:sz w:val="20"/>
                <w:szCs w:val="20"/>
              </w:rPr>
              <w:t>23 343,68</w:t>
            </w:r>
          </w:p>
        </w:tc>
        <w:tc>
          <w:tcPr>
            <w:tcW w:w="4253" w:type="dxa"/>
            <w:vAlign w:val="center"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24C4F" w:rsidRDefault="00B24C4F">
      <w:pPr>
        <w:rPr>
          <w:rFonts w:ascii="Times New Roman" w:hAnsi="Times New Roman" w:cs="Times New Roman"/>
          <w:sz w:val="20"/>
          <w:szCs w:val="20"/>
        </w:rPr>
      </w:pPr>
    </w:p>
    <w:p w:rsidR="00B24C4F" w:rsidRDefault="00B24C4F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36D1B" w:rsidRDefault="00A36D1B"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24C4F" w:rsidRDefault="005C5F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86816">
        <w:rPr>
          <w:rFonts w:ascii="Times New Roman" w:hAnsi="Times New Roman" w:cs="Times New Roman"/>
          <w:i/>
          <w:sz w:val="24"/>
          <w:szCs w:val="24"/>
        </w:rPr>
        <w:lastRenderedPageBreak/>
        <w:t>(по форме Приложения 7 к постановлению №1614)</w:t>
      </w:r>
    </w:p>
    <w:p w:rsidR="00B24C4F" w:rsidRDefault="00B24C4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24C4F" w:rsidRDefault="005C5FD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ОЦЕНКА</w:t>
      </w:r>
    </w:p>
    <w:p w:rsidR="00B24C4F" w:rsidRDefault="005C5FD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результатов реализации мер правового регулирования в сфере реализации муниципальной программы</w:t>
      </w:r>
    </w:p>
    <w:p w:rsidR="00B24C4F" w:rsidRDefault="00B24C4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4709" w:type="dxa"/>
        <w:tblLook w:val="04A0"/>
      </w:tblPr>
      <w:tblGrid>
        <w:gridCol w:w="532"/>
        <w:gridCol w:w="2411"/>
        <w:gridCol w:w="2844"/>
        <w:gridCol w:w="1800"/>
        <w:gridCol w:w="4570"/>
        <w:gridCol w:w="2552"/>
      </w:tblGrid>
      <w:tr w:rsidR="00B24C4F">
        <w:tc>
          <w:tcPr>
            <w:tcW w:w="532" w:type="dxa"/>
            <w:vMerge w:val="restart"/>
            <w:vAlign w:val="center"/>
          </w:tcPr>
          <w:p w:rsidR="00B24C4F" w:rsidRDefault="005C5F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11" w:type="dxa"/>
            <w:vMerge w:val="restart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меры (бюджетные, налоговые, правовые, иные)</w:t>
            </w:r>
          </w:p>
        </w:tc>
        <w:tc>
          <w:tcPr>
            <w:tcW w:w="2844" w:type="dxa"/>
            <w:vMerge w:val="restart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меры</w:t>
            </w:r>
          </w:p>
        </w:tc>
        <w:tc>
          <w:tcPr>
            <w:tcW w:w="6370" w:type="dxa"/>
            <w:gridSpan w:val="2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552" w:type="dxa"/>
            <w:vMerge w:val="restart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Социально-экономический эффект, ожидаемый от применения меры</w:t>
            </w:r>
          </w:p>
        </w:tc>
      </w:tr>
      <w:tr w:rsidR="00B24C4F">
        <w:tc>
          <w:tcPr>
            <w:tcW w:w="532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570" w:type="dxa"/>
            <w:vAlign w:val="center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552" w:type="dxa"/>
            <w:vMerge/>
          </w:tcPr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F">
        <w:tc>
          <w:tcPr>
            <w:tcW w:w="532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Бюджетная</w:t>
            </w:r>
          </w:p>
        </w:tc>
        <w:tc>
          <w:tcPr>
            <w:tcW w:w="2844" w:type="dxa"/>
          </w:tcPr>
          <w:p w:rsidR="00B24C4F" w:rsidRDefault="005C5F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Постановление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Администрации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ЗАТО Северск от 02.11.2015 N 2457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муниципальных заданий»</w:t>
            </w:r>
          </w:p>
        </w:tc>
        <w:tc>
          <w:tcPr>
            <w:tcW w:w="1800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Постоянно</w:t>
            </w:r>
          </w:p>
        </w:tc>
        <w:tc>
          <w:tcPr>
            <w:tcW w:w="4570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Постоянно</w:t>
            </w:r>
          </w:p>
          <w:p w:rsidR="00B24C4F" w:rsidRDefault="00B24C4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B24C4F" w:rsidRDefault="005C5FD1" w:rsidP="0068681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В 201</w:t>
            </w:r>
            <w:r w:rsidR="0068681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году продолжена работа по </w:t>
            </w:r>
            <w:r w:rsidR="0068681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совершенствованию порядка предоставления субсидий на выполнение муниципального задания, внесены изменения в части применения базового и регионального перечней услуг/ работ, в части введения нормирования затрат на выполнение работ и др.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(редакции постановлений Администрации ЗАТО </w:t>
            </w:r>
            <w:proofErr w:type="spell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Северск</w:t>
            </w:r>
            <w:proofErr w:type="spell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от </w:t>
            </w:r>
            <w:r w:rsidR="0068681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17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.05.201</w:t>
            </w:r>
            <w:r w:rsidR="0068681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№</w:t>
            </w:r>
            <w:r w:rsidR="0068681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784, 09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.1</w:t>
            </w:r>
            <w:r w:rsidR="0068681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.201</w:t>
            </w:r>
            <w:r w:rsidR="0068681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№</w:t>
            </w:r>
            <w:r w:rsidR="0068681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 1798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).</w:t>
            </w:r>
          </w:p>
        </w:tc>
        <w:tc>
          <w:tcPr>
            <w:tcW w:w="2552" w:type="dxa"/>
          </w:tcPr>
          <w:p w:rsidR="00B24C4F" w:rsidRDefault="005C5F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Оптимизация бюджетной сети и повышение качества оказания муниципальных услуг муниципальными учреждениями</w:t>
            </w:r>
          </w:p>
          <w:p w:rsidR="00B24C4F" w:rsidRDefault="00B24C4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B24C4F" w:rsidRDefault="00B24C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4C4F">
        <w:tc>
          <w:tcPr>
            <w:tcW w:w="532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Бюджетная</w:t>
            </w:r>
          </w:p>
        </w:tc>
        <w:tc>
          <w:tcPr>
            <w:tcW w:w="2844" w:type="dxa"/>
          </w:tcPr>
          <w:p w:rsidR="00B24C4F" w:rsidRDefault="005C5F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Соглашение о перечислении остатков средств бюджетных и автономных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учреждений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ЗАТО Северск со счета N 40701 «Счета негосударственных организаций. Финансовые организации», на единый счет бюджета N 40201 «Средства местных бюджетов», а также их возврата на указанный счет</w:t>
            </w:r>
          </w:p>
        </w:tc>
        <w:tc>
          <w:tcPr>
            <w:tcW w:w="1800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не установлен</w:t>
            </w:r>
          </w:p>
        </w:tc>
        <w:tc>
          <w:tcPr>
            <w:tcW w:w="4570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течение года</w:t>
            </w:r>
          </w:p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C4F" w:rsidRDefault="005C5FD1" w:rsidP="00686816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Использование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механизма, предусмотренного Соглашением позволило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беспроцентное заимствование средств со счетов учреждений, открытых им в органах Федерального казначейства. В соответствии с установленным порядком суммы заимствований в полном объеме восстановлены на счета учреждений 25.12.201</w:t>
            </w:r>
            <w:r w:rsidR="0068681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2552" w:type="dxa"/>
          </w:tcPr>
          <w:p w:rsidR="00B24C4F" w:rsidRDefault="005C5F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Сокращение расходов на обслуживание муниципального долга</w:t>
            </w:r>
          </w:p>
          <w:p w:rsidR="00B24C4F" w:rsidRDefault="00B24C4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24C4F">
        <w:tc>
          <w:tcPr>
            <w:tcW w:w="532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 w:rsidR="00B24C4F" w:rsidRDefault="005C5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Бюджетная</w:t>
            </w:r>
          </w:p>
        </w:tc>
        <w:tc>
          <w:tcPr>
            <w:tcW w:w="2844" w:type="dxa"/>
          </w:tcPr>
          <w:p w:rsidR="00B24C4F" w:rsidRDefault="005C5F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Постановление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Администрации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ЗАТО Северск от 30.03.2016 N 558 «Об оценке качества финансового менеджмента главных распорядителей средств бюджета ЗАТО Северск»</w:t>
            </w:r>
          </w:p>
        </w:tc>
        <w:tc>
          <w:tcPr>
            <w:tcW w:w="1800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Постоянно</w:t>
            </w:r>
          </w:p>
        </w:tc>
        <w:tc>
          <w:tcPr>
            <w:tcW w:w="4570" w:type="dxa"/>
          </w:tcPr>
          <w:p w:rsidR="00B24C4F" w:rsidRDefault="005C5F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Постоянно</w:t>
            </w:r>
          </w:p>
          <w:p w:rsidR="00B24C4F" w:rsidRDefault="00B24C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4C4F" w:rsidRDefault="005C5FD1" w:rsidP="00E418A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E418A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В 2017 году продолжена работа по совершенствованию порядка</w:t>
            </w:r>
            <w:r w:rsidR="00E418A3">
              <w:rPr>
                <w:rFonts w:ascii="Times New Roman" w:hAnsi="Times New Roman" w:cs="Times New Roman"/>
                <w:sz w:val="20"/>
                <w:szCs w:val="20"/>
              </w:rPr>
              <w:t xml:space="preserve"> оценки качества финансового менеджмента</w:t>
            </w:r>
            <w:proofErr w:type="gramStart"/>
            <w:r w:rsidR="00E418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E418A3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остановление</w:t>
            </w:r>
            <w:r w:rsidR="00E418A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Северск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E418A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418A3">
              <w:rPr>
                <w:rFonts w:ascii="Times New Roman" w:hAnsi="Times New Roman" w:cs="Times New Roman"/>
                <w:sz w:val="20"/>
                <w:szCs w:val="20"/>
              </w:rPr>
              <w:t>11.2017 № 2145</w:t>
            </w:r>
            <w:r w:rsidR="00E418A3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уточнены показатели для оценки качества финансового менеджмента.</w:t>
            </w:r>
          </w:p>
        </w:tc>
        <w:tc>
          <w:tcPr>
            <w:tcW w:w="2552" w:type="dxa"/>
          </w:tcPr>
          <w:p w:rsidR="00B24C4F" w:rsidRDefault="005C5F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Повышение качества управления муниципальными финансами</w:t>
            </w:r>
          </w:p>
          <w:p w:rsidR="00B24C4F" w:rsidRDefault="00B24C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4C4F" w:rsidRDefault="00B24C4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24C4F" w:rsidRDefault="005C5FD1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Е.А.Холоша</w:t>
      </w:r>
      <w:proofErr w:type="spellEnd"/>
    </w:p>
    <w:p w:rsidR="00B24C4F" w:rsidRDefault="005C5FD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77 38 60</w:t>
      </w:r>
    </w:p>
    <w:sectPr w:rsidR="00B24C4F" w:rsidSect="00B24C4F">
      <w:pgSz w:w="16838" w:h="11906" w:orient="landscape"/>
      <w:pgMar w:top="284" w:right="1440" w:bottom="284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C4F"/>
    <w:rsid w:val="00243CB5"/>
    <w:rsid w:val="0027246E"/>
    <w:rsid w:val="00425E31"/>
    <w:rsid w:val="005C5714"/>
    <w:rsid w:val="005C5FD1"/>
    <w:rsid w:val="00686816"/>
    <w:rsid w:val="006E7CFD"/>
    <w:rsid w:val="00A023E7"/>
    <w:rsid w:val="00A36D1B"/>
    <w:rsid w:val="00B24C4F"/>
    <w:rsid w:val="00E418A3"/>
    <w:rsid w:val="00E86588"/>
    <w:rsid w:val="00F72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C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C4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24C4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rsid w:val="00B24C4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24C4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24C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B24C4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B24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4C4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EF0DD-D0C2-447A-A272-5ACE28C3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7</Pages>
  <Words>1772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Holosha</cp:lastModifiedBy>
  <cp:revision>31</cp:revision>
  <cp:lastPrinted>2017-02-14T04:05:00Z</cp:lastPrinted>
  <dcterms:created xsi:type="dcterms:W3CDTF">2015-07-20T04:19:00Z</dcterms:created>
  <dcterms:modified xsi:type="dcterms:W3CDTF">2018-02-19T09:31:00Z</dcterms:modified>
</cp:coreProperties>
</file>